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AAE" w:rsidRPr="002B5E7B" w:rsidRDefault="00487AAE" w:rsidP="00487AAE">
      <w:pPr>
        <w:pStyle w:val="2"/>
      </w:pPr>
      <w:r w:rsidRPr="002B5E7B">
        <w:rPr>
          <w:noProof/>
        </w:rPr>
        <w:drawing>
          <wp:inline distT="0" distB="0" distL="0" distR="0" wp14:anchorId="2D0A39D6" wp14:editId="7C599A49">
            <wp:extent cx="1263015" cy="250190"/>
            <wp:effectExtent l="0" t="0" r="0" b="0"/>
            <wp:docPr id="2025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t xml:space="preserve">　</w:t>
      </w:r>
      <w:bookmarkStart w:id="0" w:name="_GoBack"/>
      <w:r w:rsidRPr="002B5E7B">
        <w:t>振动图像与波的图像的综合应用</w:t>
      </w:r>
      <w:bookmarkEnd w:id="0"/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1480D0AB" wp14:editId="2CD1E433">
            <wp:extent cx="38100" cy="108585"/>
            <wp:effectExtent l="0" t="0" r="0" b="5715"/>
            <wp:docPr id="2026" name="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</w:rPr>
        <w:t>目标要求</w:t>
      </w:r>
      <w:r w:rsidRPr="002B5E7B">
        <w:rPr>
          <w:rFonts w:ascii="Times New Roman" w:hAnsi="Times New Roman"/>
          <w:noProof/>
        </w:rPr>
        <w:drawing>
          <wp:inline distT="0" distB="0" distL="0" distR="0" wp14:anchorId="0B2C3539" wp14:editId="3A028421">
            <wp:extent cx="38100" cy="108585"/>
            <wp:effectExtent l="0" t="0" r="0" b="5715"/>
            <wp:docPr id="2027" name="image3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新宋体" w:hAnsi="Times New Roman"/>
        </w:rPr>
        <w:t>知道振动图像与波的图像的区别与联系，能熟练从两种图像中获取信息并解决有关问题。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振动图像和波的图像的比较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936"/>
        <w:gridCol w:w="3022"/>
        <w:gridCol w:w="3819"/>
      </w:tblGrid>
      <w:tr w:rsidR="00487AAE" w:rsidRPr="002B5E7B" w:rsidTr="00A10519">
        <w:trPr>
          <w:trHeight w:val="161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比较项目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振动图像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波的图像</w:t>
            </w:r>
          </w:p>
        </w:tc>
      </w:tr>
      <w:tr w:rsidR="00487AAE" w:rsidRPr="002B5E7B" w:rsidTr="00A10519">
        <w:trPr>
          <w:trHeight w:val="161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研究对象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一个质点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波传播方向上的所有质点</w:t>
            </w:r>
          </w:p>
        </w:tc>
      </w:tr>
      <w:tr w:rsidR="00487AAE" w:rsidRPr="002B5E7B" w:rsidTr="00A10519">
        <w:trPr>
          <w:trHeight w:val="476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研究内容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某质点位移随时间的变化规律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某时刻所有质点在空间分布的规律</w:t>
            </w:r>
          </w:p>
        </w:tc>
      </w:tr>
      <w:tr w:rsidR="00487AAE" w:rsidRPr="002B5E7B" w:rsidTr="00A10519">
        <w:trPr>
          <w:trHeight w:val="488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图像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  <w:noProof/>
              </w:rPr>
              <w:drawing>
                <wp:inline distT="0" distB="0" distL="0" distR="0" wp14:anchorId="0D93B737" wp14:editId="76E8688F">
                  <wp:extent cx="789305" cy="506095"/>
                  <wp:effectExtent l="0" t="0" r="0" b="8255"/>
                  <wp:docPr id="2028" name="image6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  <w:noProof/>
              </w:rPr>
              <w:drawing>
                <wp:inline distT="0" distB="0" distL="0" distR="0" wp14:anchorId="4D001CE6" wp14:editId="18619393">
                  <wp:extent cx="789305" cy="539115"/>
                  <wp:effectExtent l="0" t="0" r="0" b="0"/>
                  <wp:docPr id="2029" name="image6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AAE" w:rsidRPr="002B5E7B" w:rsidTr="00A10519">
        <w:trPr>
          <w:trHeight w:val="161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横坐标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表示时间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表示各质点的平衡位置</w:t>
            </w:r>
          </w:p>
        </w:tc>
      </w:tr>
      <w:tr w:rsidR="00487AAE" w:rsidRPr="002B5E7B" w:rsidTr="00A10519">
        <w:trPr>
          <w:trHeight w:val="319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物理意义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某质点在各时刻的位移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某时刻各质点的位移</w:t>
            </w:r>
          </w:p>
        </w:tc>
      </w:tr>
      <w:tr w:rsidR="00487AAE" w:rsidRPr="002B5E7B" w:rsidTr="00A10519">
        <w:trPr>
          <w:trHeight w:val="764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振动方向的判断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  <w:noProof/>
              </w:rPr>
              <w:drawing>
                <wp:inline distT="0" distB="0" distL="0" distR="0" wp14:anchorId="72673714" wp14:editId="7CB901CF">
                  <wp:extent cx="609600" cy="429895"/>
                  <wp:effectExtent l="0" t="0" r="0" b="8255"/>
                  <wp:docPr id="2030" name="image6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2B5E7B">
              <w:rPr>
                <w:rFonts w:ascii="Times New Roman" w:hAnsi="Times New Roman"/>
              </w:rPr>
              <w:t>看下一时刻的位移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  <w:noProof/>
              </w:rPr>
              <w:drawing>
                <wp:inline distT="0" distB="0" distL="0" distR="0" wp14:anchorId="608752AA" wp14:editId="427B3653">
                  <wp:extent cx="789305" cy="506095"/>
                  <wp:effectExtent l="0" t="0" r="0" b="8255"/>
                  <wp:docPr id="2031" name="image6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D09B3">
              <w:rPr>
                <w:rFonts w:asciiTheme="majorEastAsia" w:eastAsiaTheme="majorEastAsia" w:hAnsiTheme="majorEastAsia"/>
              </w:rPr>
              <w:t>“</w:t>
            </w:r>
            <w:r w:rsidRPr="002B5E7B">
              <w:rPr>
                <w:rFonts w:ascii="Times New Roman" w:hAnsi="Times New Roman"/>
              </w:rPr>
              <w:t>同侧</w:t>
            </w:r>
            <w:r w:rsidRPr="00DD09B3">
              <w:rPr>
                <w:rFonts w:asciiTheme="majorEastAsia" w:eastAsiaTheme="majorEastAsia" w:hAnsiTheme="majorEastAsia"/>
              </w:rPr>
              <w:t>”</w:t>
            </w:r>
            <w:r w:rsidRPr="002B5E7B">
              <w:rPr>
                <w:rFonts w:ascii="Times New Roman" w:hAnsi="Times New Roman"/>
              </w:rPr>
              <w:t>法、</w:t>
            </w:r>
            <w:r w:rsidRPr="00DD09B3">
              <w:rPr>
                <w:rFonts w:asciiTheme="majorEastAsia" w:eastAsiaTheme="majorEastAsia" w:hAnsiTheme="majorEastAsia"/>
              </w:rPr>
              <w:t>“</w:t>
            </w:r>
            <w:r w:rsidRPr="002B5E7B">
              <w:rPr>
                <w:rFonts w:ascii="Times New Roman" w:hAnsi="Times New Roman"/>
              </w:rPr>
              <w:t>上下坡</w:t>
            </w:r>
            <w:r w:rsidRPr="00DD09B3">
              <w:rPr>
                <w:rFonts w:asciiTheme="majorEastAsia" w:eastAsiaTheme="majorEastAsia" w:hAnsiTheme="majorEastAsia"/>
              </w:rPr>
              <w:t>”</w:t>
            </w:r>
            <w:r w:rsidRPr="002B5E7B">
              <w:rPr>
                <w:rFonts w:ascii="Times New Roman" w:hAnsi="Times New Roman"/>
              </w:rPr>
              <w:t>法、</w:t>
            </w:r>
            <w:r w:rsidRPr="00DD09B3">
              <w:rPr>
                <w:rFonts w:asciiTheme="majorEastAsia" w:eastAsiaTheme="majorEastAsia" w:hAnsiTheme="majorEastAsia"/>
              </w:rPr>
              <w:t>“</w:t>
            </w:r>
            <w:r w:rsidRPr="002B5E7B">
              <w:rPr>
                <w:rFonts w:ascii="Times New Roman" w:hAnsi="Times New Roman"/>
              </w:rPr>
              <w:t>微平移</w:t>
            </w:r>
            <w:r w:rsidRPr="00DD09B3">
              <w:rPr>
                <w:rFonts w:asciiTheme="majorEastAsia" w:eastAsiaTheme="majorEastAsia" w:hAnsiTheme="majorEastAsia"/>
              </w:rPr>
              <w:t>”</w:t>
            </w:r>
            <w:r w:rsidRPr="002B5E7B">
              <w:rPr>
                <w:rFonts w:ascii="Times New Roman" w:hAnsi="Times New Roman"/>
              </w:rPr>
              <w:t>法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487AAE" w:rsidRPr="002B5E7B" w:rsidTr="00A10519">
        <w:trPr>
          <w:trHeight w:val="476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Δ</w:t>
            </w:r>
            <w:r w:rsidRPr="002B5E7B">
              <w:rPr>
                <w:rFonts w:ascii="Times New Roman" w:hAnsi="Times New Roman"/>
                <w:i/>
              </w:rPr>
              <w:t>t</w:t>
            </w:r>
            <w:r w:rsidRPr="002B5E7B">
              <w:rPr>
                <w:rFonts w:ascii="Times New Roman" w:hAnsi="Times New Roman"/>
              </w:rPr>
              <w:t>后的图形</w:t>
            </w:r>
          </w:p>
        </w:tc>
        <w:tc>
          <w:tcPr>
            <w:tcW w:w="3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随时间推移，图像延伸，但已有形状不变</w:t>
            </w:r>
          </w:p>
        </w:tc>
        <w:tc>
          <w:tcPr>
            <w:tcW w:w="3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随时间推移，图像沿波的传播方向平移，原有波形做周期性变化</w:t>
            </w:r>
          </w:p>
        </w:tc>
      </w:tr>
      <w:tr w:rsidR="00487AAE" w:rsidRPr="002B5E7B" w:rsidTr="00A10519">
        <w:trPr>
          <w:trHeight w:val="634"/>
          <w:jc w:val="center"/>
        </w:trPr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B5E7B">
              <w:rPr>
                <w:rFonts w:ascii="Times New Roman" w:hAnsi="Times New Roman"/>
              </w:rPr>
              <w:t>联系</w:t>
            </w:r>
          </w:p>
        </w:tc>
        <w:tc>
          <w:tcPr>
            <w:tcW w:w="6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2B5E7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2B5E7B">
              <w:rPr>
                <w:rFonts w:ascii="Times New Roman" w:hAnsi="Times New Roman"/>
              </w:rPr>
              <w:t>纵坐标均表示质点的位移</w:t>
            </w:r>
          </w:p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2B5E7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2B5E7B">
              <w:rPr>
                <w:rFonts w:ascii="Times New Roman" w:hAnsi="Times New Roman"/>
              </w:rPr>
              <w:t>纵坐标的最大值均表示振幅</w:t>
            </w:r>
          </w:p>
          <w:p w:rsidR="00487AAE" w:rsidRPr="002B5E7B" w:rsidRDefault="00487AAE" w:rsidP="00A10519">
            <w:pPr>
              <w:tabs>
                <w:tab w:val="left" w:pos="2410"/>
                <w:tab w:val="left" w:pos="4395"/>
                <w:tab w:val="left" w:pos="6521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2B5E7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2B5E7B">
              <w:rPr>
                <w:rFonts w:ascii="Times New Roman" w:hAnsi="Times New Roman"/>
              </w:rPr>
              <w:t>波在传播过程中，各质点都在各自的平衡位置附近振动</w:t>
            </w:r>
          </w:p>
        </w:tc>
      </w:tr>
    </w:tbl>
    <w:p w:rsidR="00487AAE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黑体" w:hAnsi="Times New Roman"/>
          <w:w w:val="104"/>
        </w:rPr>
      </w:pP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BDFDD94" wp14:editId="26443EEC">
            <wp:extent cx="38100" cy="108585"/>
            <wp:effectExtent l="0" t="0" r="0" b="5715"/>
            <wp:docPr id="2032" name="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1</w:t>
      </w:r>
      <w:r w:rsidRPr="002B5E7B">
        <w:rPr>
          <w:rFonts w:ascii="Times New Roman" w:hAnsi="Times New Roman"/>
          <w:noProof/>
        </w:rPr>
        <w:drawing>
          <wp:inline distT="0" distB="0" distL="0" distR="0" wp14:anchorId="232EBA81" wp14:editId="52B5A760">
            <wp:extent cx="38100" cy="108585"/>
            <wp:effectExtent l="0" t="0" r="0" b="5715"/>
            <wp:docPr id="2033" name="image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某实验小组在研究机械振动和机械波的实验中，得到甲、乙两个图像。如图所示，图甲为波在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时刻的波形，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点是距平衡位置</w:t>
      </w:r>
      <w:r w:rsidRPr="002B5E7B">
        <w:rPr>
          <w:rFonts w:ascii="Times New Roman" w:hAnsi="Times New Roman"/>
          <w:w w:val="104"/>
        </w:rPr>
        <w:t>2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5 cm</w:t>
      </w:r>
      <w:r w:rsidRPr="002B5E7B">
        <w:rPr>
          <w:rFonts w:ascii="Times New Roman" w:hAnsi="Times New Roman"/>
          <w:w w:val="104"/>
        </w:rPr>
        <w:t>的质点，图乙是质点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的振动图像。下列说法正确的是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1DE2F6C7" wp14:editId="2721EF29">
            <wp:extent cx="2482215" cy="935990"/>
            <wp:effectExtent l="0" t="0" r="0" b="0"/>
            <wp:docPr id="2034" name="image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这列波的传播方向为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轴负方向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这列简谐横波的波速为</w:t>
      </w: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5 m/s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5 s</w:t>
      </w:r>
      <w:r w:rsidRPr="002B5E7B">
        <w:rPr>
          <w:rFonts w:ascii="Times New Roman" w:hAnsi="Times New Roman"/>
          <w:w w:val="104"/>
        </w:rPr>
        <w:t>时质点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具有最大的加速度和位移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5</w:t>
      </w:r>
      <w:r w:rsidRPr="002B5E7B">
        <w:rPr>
          <w:rFonts w:ascii="Times New Roman" w:hAnsi="Times New Roman"/>
          <w:i/>
          <w:w w:val="104"/>
        </w:rPr>
        <w:t>~</w:t>
      </w: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0 s</w:t>
      </w:r>
      <w:r w:rsidRPr="002B5E7B">
        <w:rPr>
          <w:rFonts w:ascii="Times New Roman" w:hAnsi="Times New Roman"/>
          <w:w w:val="104"/>
        </w:rPr>
        <w:t>内质点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的速度一直增大，加速度一直减小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BC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lastRenderedPageBreak/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由题图乙可知，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时刻质点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向上振动，根据波形平移法可知，这列波的传播方向为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错误；由题图甲、乙可知，波长为</w:t>
      </w:r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=3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，周期为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=2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，则波速为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B5E7B">
        <w:rPr>
          <w:rFonts w:ascii="Times New Roman" w:hAnsi="Times New Roman"/>
        </w:rPr>
        <w:t>=1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正确；由题图乙可知，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时，质点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处于正向最大位移处，此时具有最大的加速度和位移，故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正确；根据波形平移法可知，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时质点</w:t>
      </w:r>
      <w:r w:rsidRPr="002B5E7B">
        <w:rPr>
          <w:rFonts w:ascii="Times New Roman" w:hAnsi="Times New Roman"/>
          <w:i/>
        </w:rPr>
        <w:t>P</w:t>
      </w:r>
      <w:r w:rsidRPr="002B5E7B">
        <w:rPr>
          <w:rFonts w:ascii="Times New Roman" w:eastAsia="楷体" w:hAnsi="Times New Roman"/>
        </w:rPr>
        <w:t>向下振动，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hAnsi="Times New Roman"/>
          <w:i/>
        </w:rPr>
        <w:t>~</w:t>
      </w:r>
      <w:r w:rsidRPr="002B5E7B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内，即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~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eastAsia="楷体" w:hAnsi="Times New Roman"/>
        </w:rPr>
        <w:t>时间内，质点</w:t>
      </w:r>
      <w:r w:rsidRPr="002B5E7B">
        <w:rPr>
          <w:rFonts w:ascii="Times New Roman" w:hAnsi="Times New Roman"/>
          <w:i/>
        </w:rPr>
        <w:t>P</w:t>
      </w:r>
      <w:r w:rsidRPr="002B5E7B">
        <w:rPr>
          <w:rFonts w:ascii="Times New Roman" w:eastAsia="楷体" w:hAnsi="Times New Roman"/>
        </w:rPr>
        <w:t>在平衡位置下方先沿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eastAsia="楷体" w:hAnsi="Times New Roman"/>
        </w:rPr>
        <w:t>轴负方向运动到达负向最大位移处后沿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eastAsia="楷体" w:hAnsi="Times New Roman"/>
        </w:rPr>
        <w:t>轴正方向运动，速度先减小后增大，加速度先增大后减小，故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错误。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5BE0BA94" wp14:editId="5762B2EE">
            <wp:extent cx="38100" cy="108585"/>
            <wp:effectExtent l="0" t="0" r="0" b="5715"/>
            <wp:docPr id="2041" name="image3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2</w:t>
      </w:r>
      <w:r w:rsidRPr="002B5E7B">
        <w:rPr>
          <w:rFonts w:ascii="Times New Roman" w:hAnsi="Times New Roman"/>
          <w:noProof/>
        </w:rPr>
        <w:drawing>
          <wp:inline distT="0" distB="0" distL="0" distR="0" wp14:anchorId="00773546" wp14:editId="7843659D">
            <wp:extent cx="38100" cy="108585"/>
            <wp:effectExtent l="0" t="0" r="0" b="5715"/>
            <wp:docPr id="2042" name="image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2B5E7B">
        <w:rPr>
          <w:rFonts w:ascii="Times New Roman" w:hAnsi="Times New Roman"/>
          <w:w w:val="104"/>
        </w:rPr>
        <w:t>2025·</w:t>
      </w:r>
      <w:r w:rsidRPr="002B5E7B">
        <w:rPr>
          <w:rFonts w:ascii="Times New Roman" w:eastAsia="楷体" w:hAnsi="Times New Roman"/>
          <w:w w:val="104"/>
        </w:rPr>
        <w:t>广东茂名市第一中学月考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一列简谐横波沿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轴传播，图甲是波传播到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=5 m</w:t>
      </w:r>
      <w:r w:rsidRPr="002B5E7B">
        <w:rPr>
          <w:rFonts w:ascii="Times New Roman" w:hAnsi="Times New Roman"/>
          <w:w w:val="104"/>
        </w:rPr>
        <w:t>的质点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时的波形图，令此时刻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，图乙是质点</w:t>
      </w:r>
      <w:r w:rsidRPr="002B5E7B"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=3 m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的振动图像，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是位于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=10 m</w:t>
      </w:r>
      <w:r w:rsidRPr="002B5E7B">
        <w:rPr>
          <w:rFonts w:ascii="Times New Roman" w:hAnsi="Times New Roman"/>
          <w:w w:val="104"/>
        </w:rPr>
        <w:t>处的质点，则下列说法正确的是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4C9E382A" wp14:editId="6CDD797F">
            <wp:extent cx="2737485" cy="685800"/>
            <wp:effectExtent l="0" t="0" r="5715" b="0"/>
            <wp:docPr id="2043" name="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点开始振动的方向沿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y</w:t>
      </w:r>
      <w:r w:rsidRPr="002B5E7B">
        <w:rPr>
          <w:rFonts w:ascii="Times New Roman" w:hAnsi="Times New Roman"/>
          <w:w w:val="104"/>
        </w:rPr>
        <w:t>方向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至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=3 s</w:t>
      </w:r>
      <w:r w:rsidRPr="002B5E7B">
        <w:rPr>
          <w:rFonts w:ascii="Times New Roman" w:hAnsi="Times New Roman"/>
          <w:w w:val="104"/>
        </w:rPr>
        <w:t>时间内，质点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通过的路程为</w:t>
      </w:r>
      <w:r w:rsidRPr="002B5E7B">
        <w:rPr>
          <w:rFonts w:ascii="Times New Roman" w:hAnsi="Times New Roman"/>
          <w:w w:val="104"/>
        </w:rPr>
        <w:t>10 cm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质点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和原点的振动方向始终相反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=9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5 s</w:t>
      </w:r>
      <w:r w:rsidRPr="002B5E7B">
        <w:rPr>
          <w:rFonts w:ascii="Times New Roman" w:hAnsi="Times New Roman"/>
          <w:w w:val="104"/>
        </w:rPr>
        <w:t>，质点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的位移为</w:t>
      </w:r>
      <w:r w:rsidRPr="002B5E7B">
        <w:rPr>
          <w:rFonts w:ascii="Times New Roman" w:hAnsi="Times New Roman"/>
          <w:w w:val="104"/>
        </w:rPr>
        <w:t>-5 cm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AC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根据题图乙可知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时刻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eastAsia="楷体" w:hAnsi="Times New Roman"/>
        </w:rPr>
        <w:t>点从平衡位置向上振动，根据同侧法可知波沿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轴正方向传播，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时刻刚传到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点时，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振动的方向沿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eastAsia="楷体" w:hAnsi="Times New Roman"/>
        </w:rPr>
        <w:t>方向，所以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点开始振动的方向沿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eastAsia="楷体" w:hAnsi="Times New Roman"/>
        </w:rPr>
        <w:t>方向，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正确；由题图乙可知，该简谐波振动周期为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至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=3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时间内，质点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振动了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eastAsia="楷体" w:hAnsi="Times New Roman"/>
        </w:rPr>
        <w:t>个周期，通过的路程为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D09B3">
        <w:rPr>
          <w:rFonts w:asciiTheme="majorEastAsia" w:eastAsiaTheme="majorEastAsia" w:hAnsiTheme="majorEastAsia"/>
        </w:rPr>
        <w:t>×</w:t>
      </w:r>
      <w:r w:rsidRPr="002B5E7B">
        <w:rPr>
          <w:rFonts w:ascii="Times New Roman" w:hAnsi="Times New Roman"/>
        </w:rPr>
        <w:t>4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=30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错误；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点到原点的距离为</w:t>
      </w:r>
      <w:r w:rsidRPr="002B5E7B">
        <w:rPr>
          <w:rFonts w:ascii="Times New Roman" w:hAnsi="Times New Roman"/>
        </w:rPr>
        <w:t>10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，即两者相距为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=10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m=2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eastAsia="楷体" w:hAnsi="Times New Roman"/>
        </w:rPr>
        <w:t>，所以质点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和原点的振动方向始终相反，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正确；由波动图像知这列波的波长为</w:t>
      </w:r>
      <w:r w:rsidRPr="002B5E7B">
        <w:rPr>
          <w:rFonts w:ascii="Times New Roman" w:hAnsi="Times New Roman"/>
        </w:rPr>
        <w:t>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，传播速度大小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，在</w:t>
      </w:r>
      <w:r w:rsidRPr="002B5E7B">
        <w:rPr>
          <w:rFonts w:ascii="Times New Roman" w:hAnsi="Times New Roman"/>
        </w:rPr>
        <w:t>9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时间内，波传播的距离为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=9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。根据波形平移法可知，质点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点的振动形式与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处质点的振动形式一样，此时质点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的位移为</w:t>
      </w:r>
      <w:r w:rsidRPr="002B5E7B">
        <w:rPr>
          <w:rFonts w:ascii="Times New Roman" w:hAnsi="Times New Roman"/>
        </w:rPr>
        <w:t>-10</w:t>
      </w:r>
      <w:r w:rsidRPr="00DD09B3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cm=-5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错误。</w:t>
      </w:r>
    </w:p>
    <w:p w:rsidR="00487AAE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78AFFF7" wp14:editId="7A8A5FE6">
            <wp:extent cx="38100" cy="108585"/>
            <wp:effectExtent l="0" t="0" r="0" b="5715"/>
            <wp:docPr id="2056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3</w:t>
      </w:r>
      <w:r w:rsidRPr="002B5E7B">
        <w:rPr>
          <w:rFonts w:ascii="Times New Roman" w:hAnsi="Times New Roman"/>
          <w:noProof/>
        </w:rPr>
        <w:drawing>
          <wp:inline distT="0" distB="0" distL="0" distR="0" wp14:anchorId="298DEB19" wp14:editId="4480F154">
            <wp:extent cx="38100" cy="108585"/>
            <wp:effectExtent l="0" t="0" r="0" b="5715"/>
            <wp:docPr id="2057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2B5E7B">
        <w:rPr>
          <w:rFonts w:ascii="Times New Roman" w:hAnsi="Times New Roman"/>
          <w:w w:val="104"/>
        </w:rPr>
        <w:t>2025·</w:t>
      </w:r>
      <w:r w:rsidRPr="002B5E7B">
        <w:rPr>
          <w:rFonts w:ascii="Times New Roman" w:eastAsia="楷体" w:hAnsi="Times New Roman"/>
          <w:w w:val="104"/>
        </w:rPr>
        <w:t>陕晋青宁卷</w:t>
      </w:r>
      <w:r w:rsidRPr="002B5E7B">
        <w:rPr>
          <w:rFonts w:ascii="Times New Roman" w:hAnsi="Times New Roman"/>
          <w:w w:val="104"/>
        </w:rPr>
        <w:t>·8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一列简谐横波在介质中沿直线传播，其波长大于</w:t>
      </w:r>
      <w:r w:rsidRPr="002B5E7B">
        <w:rPr>
          <w:rFonts w:ascii="Times New Roman" w:hAnsi="Times New Roman"/>
          <w:w w:val="104"/>
        </w:rPr>
        <w:t>1 m</w:t>
      </w:r>
      <w:r w:rsidRPr="002B5E7B">
        <w:rPr>
          <w:rFonts w:ascii="Times New Roman" w:hAnsi="Times New Roman"/>
          <w:w w:val="104"/>
        </w:rPr>
        <w:t>，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为介质中平衡位置相距</w:t>
      </w:r>
      <w:r w:rsidRPr="002B5E7B">
        <w:rPr>
          <w:rFonts w:ascii="Times New Roman" w:hAnsi="Times New Roman"/>
          <w:w w:val="104"/>
        </w:rPr>
        <w:t>2 m</w:t>
      </w:r>
      <w:r w:rsidRPr="002B5E7B">
        <w:rPr>
          <w:rFonts w:ascii="Times New Roman" w:hAnsi="Times New Roman"/>
          <w:w w:val="104"/>
        </w:rPr>
        <w:t>的两质点，其振动图像如图所示。则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时的波形图可能为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1B6F5CA" wp14:editId="03000ACC">
            <wp:extent cx="1186815" cy="897890"/>
            <wp:effectExtent l="0" t="0" r="0" b="0"/>
            <wp:docPr id="2058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3AAE15E" wp14:editId="3D94A1E7">
            <wp:extent cx="2808605" cy="1045210"/>
            <wp:effectExtent l="0" t="0" r="0" b="2540"/>
            <wp:docPr id="2059" name="image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A13E1BB" wp14:editId="37C768FF">
            <wp:extent cx="2808605" cy="1045210"/>
            <wp:effectExtent l="0" t="0" r="0" b="2540"/>
            <wp:docPr id="2060" name="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AD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根据振动图像可知当波的传播方向为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时，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nλ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den>
        </m:f>
      </m:oMath>
      <w:r w:rsidRPr="002B5E7B">
        <w:rPr>
          <w:rFonts w:ascii="Times New Roman" w:eastAsia="楷体" w:hAnsi="Times New Roman"/>
        </w:rPr>
        <w:t>，其中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1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2</w:t>
      </w:r>
      <w:r w:rsidRPr="00DD09B3">
        <w:rPr>
          <w:rFonts w:asciiTheme="majorEastAsia" w:eastAsiaTheme="majorEastAsia" w:hAnsiTheme="majorEastAsia"/>
        </w:rPr>
        <w:t>…</w:t>
      </w:r>
      <w:r w:rsidRPr="002B5E7B">
        <w:rPr>
          <w:rFonts w:ascii="Times New Roman" w:eastAsia="楷体" w:hAnsi="Times New Roman"/>
        </w:rPr>
        <w:t>，因</w:t>
      </w:r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&gt;1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，可知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或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>，即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eastAsia="楷体" w:hAnsi="Times New Roman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eastAsia="楷体" w:hAnsi="Times New Roman"/>
        </w:rPr>
        <w:t>，当波的传播方向为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时，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nλ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+3</m:t>
            </m:r>
          </m:den>
        </m:f>
      </m:oMath>
      <w:r w:rsidRPr="002B5E7B">
        <w:rPr>
          <w:rFonts w:ascii="Times New Roman" w:eastAsia="楷体" w:hAnsi="Times New Roman"/>
        </w:rPr>
        <w:t>，其中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1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2</w:t>
      </w:r>
      <w:r w:rsidRPr="00DD09B3">
        <w:rPr>
          <w:rFonts w:asciiTheme="majorEastAsia" w:eastAsiaTheme="majorEastAsia" w:hAnsiTheme="majorEastAsia"/>
        </w:rPr>
        <w:t>…</w:t>
      </w:r>
      <w:r w:rsidRPr="002B5E7B">
        <w:rPr>
          <w:rFonts w:ascii="Times New Roman" w:eastAsia="楷体" w:hAnsi="Times New Roman"/>
        </w:rPr>
        <w:t>，因</w:t>
      </w:r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&gt;1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，可知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或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>，即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eastAsia="楷体" w:hAnsi="Times New Roman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eastAsia="楷体" w:hAnsi="Times New Roman"/>
        </w:rPr>
        <w:t>，同时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时，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处于平衡位置，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处于波谷位置，结合图像可知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符合题意。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7813E2F6" wp14:editId="2DF6FFE3">
            <wp:extent cx="38100" cy="108585"/>
            <wp:effectExtent l="0" t="0" r="0" b="5715"/>
            <wp:docPr id="2078" name="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4</w:t>
      </w:r>
      <w:r w:rsidRPr="002B5E7B">
        <w:rPr>
          <w:rFonts w:ascii="Times New Roman" w:hAnsi="Times New Roman"/>
          <w:noProof/>
        </w:rPr>
        <w:drawing>
          <wp:inline distT="0" distB="0" distL="0" distR="0" wp14:anchorId="77C37F81" wp14:editId="21FF621D">
            <wp:extent cx="38100" cy="108585"/>
            <wp:effectExtent l="0" t="0" r="0" b="5715"/>
            <wp:docPr id="2079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图甲为一列简谐横波在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 s</w:t>
      </w:r>
      <w:r w:rsidRPr="002B5E7B">
        <w:rPr>
          <w:rFonts w:ascii="Times New Roman" w:hAnsi="Times New Roman"/>
          <w:w w:val="104"/>
        </w:rPr>
        <w:t>时刻的波形图，图乙为介质中平衡位置在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=-5 m</w:t>
      </w:r>
      <w:r w:rsidRPr="002B5E7B">
        <w:rPr>
          <w:rFonts w:ascii="Times New Roman" w:hAnsi="Times New Roman"/>
          <w:w w:val="104"/>
        </w:rPr>
        <w:t>处的质点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的振动图像。下列说法正确的是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5D63BBE3" wp14:editId="562BECFF">
            <wp:extent cx="2808605" cy="1007110"/>
            <wp:effectExtent l="0" t="0" r="0" b="2540"/>
            <wp:docPr id="2080" name="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该波沿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轴正方向传播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在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 s</w:t>
      </w:r>
      <w:r w:rsidRPr="002B5E7B">
        <w:rPr>
          <w:rFonts w:ascii="Times New Roman" w:hAnsi="Times New Roman"/>
          <w:w w:val="104"/>
        </w:rPr>
        <w:t>到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3 s</w:t>
      </w:r>
      <w:r w:rsidRPr="002B5E7B">
        <w:rPr>
          <w:rFonts w:ascii="Times New Roman" w:hAnsi="Times New Roman"/>
          <w:w w:val="104"/>
        </w:rPr>
        <w:t>时间内，质点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的加速度在增大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从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 s</w:t>
      </w:r>
      <w:r w:rsidRPr="002B5E7B">
        <w:rPr>
          <w:rFonts w:ascii="Times New Roman" w:hAnsi="Times New Roman"/>
          <w:w w:val="104"/>
        </w:rPr>
        <w:t>到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25 s</w:t>
      </w:r>
      <w:r w:rsidRPr="002B5E7B">
        <w:rPr>
          <w:rFonts w:ascii="Times New Roman" w:hAnsi="Times New Roman"/>
          <w:w w:val="104"/>
        </w:rPr>
        <w:t>，质点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通过的路程为</w:t>
      </w:r>
      <w:r w:rsidRPr="002B5E7B">
        <w:rPr>
          <w:rFonts w:ascii="Times New Roman" w:hAnsi="Times New Roman"/>
          <w:w w:val="104"/>
        </w:rPr>
        <w:t>20 cm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这列波的传播速度为</w:t>
      </w:r>
      <w:r w:rsidRPr="002B5E7B">
        <w:rPr>
          <w:rFonts w:ascii="Times New Roman" w:hAnsi="Times New Roman"/>
          <w:w w:val="104"/>
        </w:rPr>
        <w:t>30 m/s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D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根据振动图像，质点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eastAsia="楷体" w:hAnsi="Times New Roman"/>
        </w:rPr>
        <w:t>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时的位移为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>，振动方向向下，结合波动图像，根据</w:t>
      </w:r>
      <w:r w:rsidRPr="00DD09B3">
        <w:rPr>
          <w:rFonts w:asciiTheme="majorEastAsia" w:eastAsiaTheme="majorEastAsia" w:hAnsiTheme="majorEastAsia"/>
        </w:rPr>
        <w:t>“</w:t>
      </w:r>
      <w:r w:rsidRPr="002B5E7B">
        <w:rPr>
          <w:rFonts w:ascii="Times New Roman" w:eastAsia="楷体" w:hAnsi="Times New Roman"/>
        </w:rPr>
        <w:t>上下坡法</w:t>
      </w:r>
      <w:r w:rsidRPr="00DD09B3">
        <w:rPr>
          <w:rFonts w:asciiTheme="majorEastAsia" w:eastAsiaTheme="majorEastAsia" w:hAnsiTheme="majorEastAsia"/>
        </w:rPr>
        <w:t>”</w:t>
      </w:r>
      <w:r w:rsidRPr="002B5E7B">
        <w:rPr>
          <w:rFonts w:ascii="Times New Roman" w:eastAsia="楷体" w:hAnsi="Times New Roman"/>
        </w:rPr>
        <w:t>，可判断出该波沿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轴负方向传播，故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错误；设质点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的振动方程为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i/>
          <w:vertAlign w:val="subscript"/>
        </w:rPr>
        <w:t>B</w:t>
      </w:r>
      <w:r w:rsidRPr="002B5E7B">
        <w:rPr>
          <w:rFonts w:ascii="Times New Roman" w:hAnsi="Times New Roman"/>
        </w:rPr>
        <w:t>=20sin</w:t>
      </w:r>
      <w:r w:rsidRPr="002B5E7B">
        <w:rPr>
          <w:rFonts w:ascii="Times New Roman" w:eastAsia="楷体" w:hAnsi="Times New Roman"/>
        </w:rPr>
        <w:t xml:space="preserve"> 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ωt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，周期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，角速度</w:t>
      </w:r>
      <w:r w:rsidRPr="002B5E7B">
        <w:rPr>
          <w:rFonts w:ascii="Times New Roman" w:hAnsi="Times New Roman"/>
          <w:i/>
        </w:rPr>
        <w:t>ω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B5E7B">
        <w:rPr>
          <w:rFonts w:ascii="Times New Roman" w:hAnsi="Times New Roman"/>
        </w:rPr>
        <w:t>=5π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rad/s</w:t>
      </w:r>
      <w:r w:rsidRPr="002B5E7B">
        <w:rPr>
          <w:rFonts w:ascii="Times New Roman" w:eastAsia="楷体" w:hAnsi="Times New Roman"/>
        </w:rPr>
        <w:t>，结合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时质点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的位移为</w:t>
      </w:r>
      <w:r w:rsidRPr="002B5E7B">
        <w:rPr>
          <w:rFonts w:ascii="Times New Roman" w:hAnsi="Times New Roman"/>
        </w:rPr>
        <w:t>-10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，可求出初相位为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2B5E7B">
        <w:rPr>
          <w:rFonts w:ascii="Times New Roman" w:eastAsia="楷体" w:hAnsi="Times New Roman"/>
        </w:rPr>
        <w:t>，即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i/>
          <w:vertAlign w:val="subscript"/>
        </w:rPr>
        <w:t>B</w:t>
      </w:r>
      <w:r w:rsidRPr="002B5E7B">
        <w:rPr>
          <w:rFonts w:ascii="Times New Roman" w:hAnsi="Times New Roman"/>
        </w:rPr>
        <w:t>=20sin</w:t>
      </w:r>
      <w:r w:rsidRPr="002B5E7B">
        <w:rPr>
          <w:rFonts w:ascii="Times New Roman" w:eastAsia="楷体" w:hAnsi="Times New Roman"/>
        </w:rPr>
        <w:t xml:space="preserve"> 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5π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3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时间内，因为质点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时不在平衡位置，故经过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B5E7B">
        <w:rPr>
          <w:rFonts w:ascii="Times New Roman" w:eastAsia="楷体" w:hAnsi="Times New Roman"/>
        </w:rPr>
        <w:t>，故质点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加速度先减小后增大；从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2B5E7B">
        <w:rPr>
          <w:rFonts w:ascii="Times New Roman" w:eastAsia="楷体" w:hAnsi="Times New Roman"/>
        </w:rPr>
        <w:t>，质点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要想通过的路程为</w:t>
      </w:r>
      <w:r w:rsidRPr="002B5E7B">
        <w:rPr>
          <w:rFonts w:ascii="Times New Roman" w:hAnsi="Times New Roman"/>
        </w:rPr>
        <w:t>20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，需要经过</w:t>
      </w:r>
      <w:r w:rsidRPr="002B5E7B">
        <w:rPr>
          <w:rFonts w:ascii="Times New Roman" w:hAnsi="Times New Roman"/>
        </w:rPr>
        <w:t>2</w:t>
      </w:r>
      <w:r w:rsidRPr="00DD09B3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错误；质点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eastAsia="楷体" w:hAnsi="Times New Roman"/>
        </w:rPr>
        <w:t>的振动方程为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i/>
          <w:vertAlign w:val="subscript"/>
        </w:rPr>
        <w:t>E</w:t>
      </w:r>
      <w:r w:rsidRPr="002B5E7B">
        <w:rPr>
          <w:rFonts w:ascii="Times New Roman" w:hAnsi="Times New Roman"/>
        </w:rPr>
        <w:t>=20sin</w:t>
      </w:r>
      <w:r w:rsidRPr="002B5E7B">
        <w:rPr>
          <w:rFonts w:ascii="Times New Roman" w:eastAsia="楷体" w:hAnsi="Times New Roman"/>
        </w:rPr>
        <w:t xml:space="preserve"> 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5π</w:t>
      </w:r>
      <w:r w:rsidRPr="002B5E7B">
        <w:rPr>
          <w:rFonts w:ascii="Times New Roman" w:hAnsi="Times New Roman"/>
          <w:i/>
        </w:rPr>
        <w:t>t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，由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eastAsia="楷体" w:hAnsi="Times New Roman"/>
        </w:rPr>
        <w:t>两点相位差</w:t>
      </w:r>
      <w:r w:rsidRPr="002B5E7B">
        <w:rPr>
          <w:rFonts w:ascii="Times New Roman" w:hAnsi="Times New Roman"/>
        </w:rPr>
        <w:t>Δ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2B5E7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B5E7B">
        <w:rPr>
          <w:rFonts w:ascii="Times New Roman" w:eastAsia="楷体" w:hAnsi="Times New Roman"/>
        </w:rPr>
        <w:t>，解得波速为</w:t>
      </w:r>
      <w:r w:rsidRPr="002B5E7B">
        <w:rPr>
          <w:rFonts w:ascii="Times New Roman" w:hAnsi="Times New Roman"/>
        </w:rPr>
        <w:t>30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正确。</w:t>
      </w:r>
    </w:p>
    <w:p w:rsidR="00487AAE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黑体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6E2FE44D" wp14:editId="3E564CDE">
            <wp:extent cx="718185" cy="321310"/>
            <wp:effectExtent l="0" t="0" r="5715" b="2540"/>
            <wp:docPr id="2101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黑体" w:hAnsi="Times New Roman"/>
        </w:rPr>
        <w:t>振动图像与波的图像的综合问题分析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楷体" w:hAnsi="Times New Roman"/>
        </w:rPr>
        <w:t>由振动图像确定波的周期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eastAsia="楷体" w:hAnsi="Times New Roman"/>
        </w:rPr>
        <w:t>质点振动周期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，由波的图像确定波长，进而计算波速。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楷体" w:hAnsi="Times New Roman"/>
        </w:rPr>
        <w:t>先在振动图像中确定与波的图像对应时刻质点的振动方向，然后根据波的图像确定波的传播方向。</w:t>
      </w:r>
    </w:p>
    <w:p w:rsidR="00487AAE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注意：分清波的图像与哪一时刻对应，振动图像与哪一质点对应。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FCFB3E6" wp14:editId="2E352A77">
            <wp:extent cx="897890" cy="359410"/>
            <wp:effectExtent l="0" t="0" r="0" b="2540"/>
            <wp:docPr id="2102" name="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2B5E7B">
        <w:rPr>
          <w:rFonts w:ascii="Times New Roman" w:hAnsi="Times New Roman"/>
          <w:w w:val="104"/>
        </w:rPr>
        <w:t>2024·</w:t>
      </w:r>
      <w:r w:rsidRPr="002B5E7B">
        <w:rPr>
          <w:rFonts w:ascii="Times New Roman" w:eastAsia="楷体" w:hAnsi="Times New Roman"/>
          <w:w w:val="104"/>
        </w:rPr>
        <w:t>广东汕头市二模</w:t>
      </w:r>
      <w:r>
        <w:rPr>
          <w:rFonts w:ascii="Times New Roman" w:eastAsia="楷体" w:hAnsi="Times New Roman"/>
          <w:w w:val="104"/>
        </w:rPr>
        <w:t>)</w:t>
      </w:r>
      <w:r w:rsidRPr="00DD09B3">
        <w:rPr>
          <w:rFonts w:asciiTheme="majorEastAsia" w:eastAsiaTheme="majorEastAsia" w:hAnsiTheme="majorEastAsia"/>
          <w:w w:val="104"/>
        </w:rPr>
        <w:t>“</w:t>
      </w:r>
      <w:r w:rsidRPr="002B5E7B">
        <w:rPr>
          <w:rFonts w:ascii="Times New Roman" w:hAnsi="Times New Roman"/>
          <w:w w:val="104"/>
        </w:rPr>
        <w:t>地震预警</w:t>
      </w:r>
      <w:r w:rsidRPr="00DD09B3">
        <w:rPr>
          <w:rFonts w:asciiTheme="majorEastAsia" w:eastAsiaTheme="majorEastAsia" w:hAnsiTheme="majorEastAsia"/>
          <w:w w:val="104"/>
        </w:rPr>
        <w:t>”</w:t>
      </w:r>
      <w:r w:rsidRPr="002B5E7B">
        <w:rPr>
          <w:rFonts w:ascii="Times New Roman" w:hAnsi="Times New Roman"/>
          <w:w w:val="104"/>
        </w:rPr>
        <w:t>是指在地震发生以后，抢在地震波传播到受灾地区前，向受灾地区提前几秒至数十秒发出警报，通知目标区域从而实现预警。科研机构对波的特性展开研究，如图甲所示为研究过程中简谐波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时刻的波形图，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是此波上的一个质点，平衡位置处于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=4 m</w:t>
      </w:r>
      <w:r w:rsidRPr="002B5E7B">
        <w:rPr>
          <w:rFonts w:ascii="Times New Roman" w:hAnsi="Times New Roman"/>
          <w:w w:val="104"/>
        </w:rPr>
        <w:t>处，图乙为质点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的振动图像，则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48AADBA4" wp14:editId="5DB8F632">
            <wp:extent cx="2808605" cy="974090"/>
            <wp:effectExtent l="0" t="0" r="0" b="0"/>
            <wp:docPr id="2103" name="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该列波的传播速度为</w:t>
      </w:r>
      <w:r w:rsidRPr="002B5E7B">
        <w:rPr>
          <w:rFonts w:ascii="Times New Roman" w:hAnsi="Times New Roman"/>
          <w:w w:val="104"/>
        </w:rPr>
        <w:t>2 m/s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该列波的传播方向沿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轴负方向传播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质点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在</w:t>
      </w:r>
      <w:r w:rsidRPr="002B5E7B">
        <w:rPr>
          <w:rFonts w:ascii="Times New Roman" w:hAnsi="Times New Roman"/>
          <w:w w:val="104"/>
        </w:rPr>
        <w:t>9 s</w:t>
      </w:r>
      <w:r w:rsidRPr="002B5E7B">
        <w:rPr>
          <w:rFonts w:ascii="Times New Roman" w:hAnsi="Times New Roman"/>
          <w:w w:val="104"/>
        </w:rPr>
        <w:t>内通过的路程为</w:t>
      </w:r>
      <w:r w:rsidRPr="002B5E7B">
        <w:rPr>
          <w:rFonts w:ascii="Times New Roman" w:hAnsi="Times New Roman"/>
          <w:w w:val="104"/>
        </w:rPr>
        <w:t>340 cm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质点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在</w:t>
      </w:r>
      <w:r w:rsidRPr="002B5E7B">
        <w:rPr>
          <w:rFonts w:ascii="Times New Roman" w:hAnsi="Times New Roman"/>
          <w:w w:val="104"/>
        </w:rPr>
        <w:t>2 s</w:t>
      </w:r>
      <w:r w:rsidRPr="002B5E7B">
        <w:rPr>
          <w:rFonts w:ascii="Times New Roman" w:hAnsi="Times New Roman"/>
          <w:w w:val="104"/>
        </w:rPr>
        <w:t>内沿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轴运动了</w:t>
      </w:r>
      <w:r w:rsidRPr="002B5E7B">
        <w:rPr>
          <w:rFonts w:ascii="Times New Roman" w:hAnsi="Times New Roman"/>
          <w:w w:val="104"/>
        </w:rPr>
        <w:t>8 m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AB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由题图甲、乙可知</w:t>
      </w:r>
      <w:r w:rsidRPr="002B5E7B">
        <w:rPr>
          <w:rFonts w:ascii="Times New Roman" w:hAnsi="Times New Roman"/>
          <w:i/>
        </w:rPr>
        <w:t>λ</w:t>
      </w:r>
      <w:r w:rsidRPr="002B5E7B">
        <w:rPr>
          <w:rFonts w:ascii="Times New Roman" w:hAnsi="Times New Roman"/>
        </w:rPr>
        <w:t>=4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，则该列波的传播速度为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B5E7B">
        <w:rPr>
          <w:rFonts w:ascii="Times New Roman" w:hAnsi="Times New Roman"/>
        </w:rPr>
        <w:t>=2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正确；由题图乙可知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B5E7B">
        <w:rPr>
          <w:rFonts w:ascii="Times New Roman" w:eastAsia="楷体" w:hAnsi="Times New Roman"/>
        </w:rPr>
        <w:t>时刻质点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沿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eastAsia="楷体" w:hAnsi="Times New Roman"/>
        </w:rPr>
        <w:t>轴正方向振动，根据微平移法可知，该列波的传播方向沿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轴负方向传播，故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正确；根据</w:t>
      </w:r>
      <w:r w:rsidRPr="002B5E7B">
        <w:rPr>
          <w:rFonts w:ascii="Times New Roman" w:hAnsi="Times New Roman"/>
        </w:rPr>
        <w:t>Δ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=9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eastAsia="楷体" w:hAnsi="Times New Roman"/>
        </w:rPr>
        <w:t>，可知质点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在</w:t>
      </w:r>
      <w:r w:rsidRPr="002B5E7B">
        <w:rPr>
          <w:rFonts w:ascii="Times New Roman" w:hAnsi="Times New Roman"/>
        </w:rPr>
        <w:t>9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内通过的路程为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D09B3">
        <w:rPr>
          <w:rFonts w:asciiTheme="majorEastAsia" w:eastAsiaTheme="majorEastAsia" w:hAnsiTheme="majorEastAsia"/>
        </w:rPr>
        <w:t>×</w:t>
      </w:r>
      <w:r w:rsidRPr="002B5E7B">
        <w:rPr>
          <w:rFonts w:ascii="Times New Roman" w:hAnsi="Times New Roman"/>
        </w:rPr>
        <w:t>4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=18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=360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错误；质点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只在其平衡位置上下振动，并不会随波的传播方向迁移，故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错误。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2</w:t>
      </w:r>
      <w:r w:rsidRPr="002E0F9D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2024·</w:t>
      </w:r>
      <w:r w:rsidRPr="002B5E7B">
        <w:rPr>
          <w:rFonts w:ascii="Times New Roman" w:eastAsia="楷体" w:hAnsi="Times New Roman"/>
          <w:w w:val="104"/>
        </w:rPr>
        <w:t>天津卷</w:t>
      </w:r>
      <w:r w:rsidRPr="002B5E7B">
        <w:rPr>
          <w:rFonts w:ascii="Times New Roman" w:hAnsi="Times New Roman"/>
          <w:w w:val="104"/>
        </w:rPr>
        <w:t>·3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一列简谐横波在均匀介质中沿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轴传播，图甲是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=1 s</w:t>
      </w:r>
      <w:r w:rsidRPr="002B5E7B">
        <w:rPr>
          <w:rFonts w:ascii="Times New Roman" w:hAnsi="Times New Roman"/>
          <w:w w:val="104"/>
        </w:rPr>
        <w:t>时该波的波形图，图乙是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=0</w:t>
      </w:r>
      <w:r w:rsidRPr="002B5E7B">
        <w:rPr>
          <w:rFonts w:ascii="Times New Roman" w:hAnsi="Times New Roman"/>
          <w:w w:val="104"/>
        </w:rPr>
        <w:t>处质点的振动图像。则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=11 s</w:t>
      </w:r>
      <w:r w:rsidRPr="002B5E7B">
        <w:rPr>
          <w:rFonts w:ascii="Times New Roman" w:hAnsi="Times New Roman"/>
          <w:w w:val="104"/>
        </w:rPr>
        <w:t>时该波的波形图为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1BC9D148" wp14:editId="286E66F6">
            <wp:extent cx="2269490" cy="827405"/>
            <wp:effectExtent l="0" t="0" r="0" b="0"/>
            <wp:docPr id="2110" name="image3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E70C0DD" wp14:editId="36A39B6D">
            <wp:extent cx="2340610" cy="789305"/>
            <wp:effectExtent l="0" t="0" r="2540" b="0"/>
            <wp:docPr id="2111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D8E86D4" wp14:editId="1FD751E1">
            <wp:extent cx="2340610" cy="827405"/>
            <wp:effectExtent l="0" t="0" r="2540" b="0"/>
            <wp:docPr id="2112" name="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6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C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波的周期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，因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=11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时，即在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=1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后再经过</w:t>
      </w:r>
      <w:r w:rsidRPr="002B5E7B">
        <w:rPr>
          <w:rFonts w:ascii="Times New Roman" w:hAnsi="Times New Roman"/>
        </w:rPr>
        <w:t>10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s=2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5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eastAsia="楷体" w:hAnsi="Times New Roman"/>
        </w:rPr>
        <w:t>，此时原点处的质点振动到波谷位置，即该波的波形图为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。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3</w:t>
      </w:r>
      <w:r w:rsidRPr="002E0F9D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DD09B3">
        <w:rPr>
          <w:rFonts w:asciiTheme="majorEastAsia" w:eastAsiaTheme="majorEastAsia" w:hAnsiTheme="majorEastAsia"/>
          <w:w w:val="104"/>
        </w:rPr>
        <w:t>“</w:t>
      </w:r>
      <w:r w:rsidRPr="002B5E7B">
        <w:rPr>
          <w:rFonts w:ascii="Times New Roman" w:hAnsi="Times New Roman"/>
          <w:w w:val="104"/>
        </w:rPr>
        <w:t>战绳</w:t>
      </w:r>
      <w:r w:rsidRPr="00DD09B3">
        <w:rPr>
          <w:rFonts w:asciiTheme="majorEastAsia" w:eastAsiaTheme="majorEastAsia" w:hAnsiTheme="majorEastAsia"/>
          <w:w w:val="104"/>
        </w:rPr>
        <w:t>”</w:t>
      </w:r>
      <w:r w:rsidRPr="002B5E7B">
        <w:rPr>
          <w:rFonts w:ascii="Times New Roman" w:hAnsi="Times New Roman"/>
          <w:w w:val="104"/>
        </w:rPr>
        <w:t>训练是当下一种火热的健身方式，健身员晃动战绳一端，使战绳的一端上下振动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可视为简谐运动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，如图甲所示是某次训练中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 s</w:t>
      </w:r>
      <w:r w:rsidRPr="002B5E7B">
        <w:rPr>
          <w:rFonts w:ascii="Times New Roman" w:hAnsi="Times New Roman"/>
          <w:w w:val="104"/>
        </w:rPr>
        <w:t>时战绳的波形图，绳上质点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的振动图像如图乙所示。下列说法正确的是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26CD691" wp14:editId="44704A7F">
            <wp:extent cx="2770505" cy="865505"/>
            <wp:effectExtent l="0" t="0" r="0" b="0"/>
            <wp:docPr id="2113" name="image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若增大抖动的频率，波速不变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该波沿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轴负方向传播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点的振动方程为</w:t>
      </w:r>
      <w:r w:rsidRPr="002B5E7B">
        <w:rPr>
          <w:rFonts w:ascii="Times New Roman" w:hAnsi="Times New Roman"/>
          <w:i/>
          <w:w w:val="104"/>
        </w:rPr>
        <w:t>y</w:t>
      </w:r>
      <w:r w:rsidRPr="002B5E7B">
        <w:rPr>
          <w:rFonts w:ascii="Times New Roman" w:hAnsi="Times New Roman"/>
          <w:w w:val="104"/>
        </w:rPr>
        <w:t>=40sin 5π</w:t>
      </w:r>
      <w:r w:rsidRPr="002B5E7B"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cm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从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 s</w:t>
      </w:r>
      <w:r w:rsidRPr="002B5E7B">
        <w:rPr>
          <w:rFonts w:ascii="Times New Roman" w:hAnsi="Times New Roman"/>
          <w:w w:val="104"/>
        </w:rPr>
        <w:t>到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6 s</w:t>
      </w:r>
      <w:r w:rsidRPr="002B5E7B">
        <w:rPr>
          <w:rFonts w:ascii="Times New Roman" w:hAnsi="Times New Roman"/>
          <w:w w:val="104"/>
        </w:rPr>
        <w:t>，质点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通过的路程为</w:t>
      </w:r>
      <w:r w:rsidRPr="002B5E7B">
        <w:rPr>
          <w:rFonts w:ascii="Times New Roman" w:hAnsi="Times New Roman"/>
          <w:w w:val="104"/>
        </w:rPr>
        <w:t>200 cm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AC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机械波的传播速度只由介质决定，若增大抖动的频率，波速保持不变，故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正确；由题图乙可知，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时刻质点</w:t>
      </w:r>
      <w:r w:rsidRPr="002B5E7B">
        <w:rPr>
          <w:rFonts w:ascii="Times New Roman" w:hAnsi="Times New Roman"/>
          <w:i/>
        </w:rPr>
        <w:t>P</w:t>
      </w:r>
      <w:r w:rsidRPr="002B5E7B">
        <w:rPr>
          <w:rFonts w:ascii="Times New Roman" w:eastAsia="楷体" w:hAnsi="Times New Roman"/>
        </w:rPr>
        <w:t>沿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eastAsia="楷体" w:hAnsi="Times New Roman"/>
        </w:rPr>
        <w:t>轴负方向振动，根据同侧法可知，该波沿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轴正方向传播，故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错误；根据题图乙可知质点</w:t>
      </w:r>
      <w:r w:rsidRPr="002B5E7B">
        <w:rPr>
          <w:rFonts w:ascii="Times New Roman" w:hAnsi="Times New Roman"/>
          <w:i/>
        </w:rPr>
        <w:t>P</w:t>
      </w:r>
      <w:r w:rsidRPr="002B5E7B">
        <w:rPr>
          <w:rFonts w:ascii="Times New Roman" w:eastAsia="楷体" w:hAnsi="Times New Roman"/>
        </w:rPr>
        <w:t>的振动方程为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sin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  <w:i/>
        </w:rPr>
        <w:t>ωt</w:t>
      </w:r>
      <w:r w:rsidRPr="002B5E7B">
        <w:rPr>
          <w:rFonts w:ascii="Times New Roman" w:hAnsi="Times New Roman"/>
        </w:rPr>
        <w:t>=40sin</w:t>
      </w:r>
      <w:r w:rsidRPr="002B5E7B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2B5E7B">
        <w:rPr>
          <w:rFonts w:ascii="Times New Roman" w:hAnsi="Times New Roman"/>
          <w:i/>
        </w:rPr>
        <w:t>t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cm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=40sin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5π</w:t>
      </w:r>
      <w:r w:rsidRPr="002B5E7B">
        <w:rPr>
          <w:rFonts w:ascii="Times New Roman" w:hAnsi="Times New Roman"/>
          <w:i/>
        </w:rPr>
        <w:t>t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cm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正确；由题图乙可知，周期为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，从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6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，经历的时间等于一个周期，则质点</w:t>
      </w:r>
      <w:r w:rsidRPr="002B5E7B">
        <w:rPr>
          <w:rFonts w:ascii="Times New Roman" w:hAnsi="Times New Roman"/>
          <w:i/>
        </w:rPr>
        <w:t>P</w:t>
      </w:r>
      <w:r w:rsidRPr="002B5E7B">
        <w:rPr>
          <w:rFonts w:ascii="Times New Roman" w:eastAsia="楷体" w:hAnsi="Times New Roman"/>
        </w:rPr>
        <w:t>通过的路程为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=4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=160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错误。</w:t>
      </w:r>
    </w:p>
    <w:p w:rsidR="00487AAE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w w:val="104"/>
        </w:rPr>
        <w:t>4</w:t>
      </w:r>
      <w:r w:rsidRPr="002E0F9D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2B5E7B">
        <w:rPr>
          <w:rFonts w:ascii="Times New Roman" w:hAnsi="Times New Roman"/>
          <w:w w:val="104"/>
        </w:rPr>
        <w:t>2022·</w:t>
      </w:r>
      <w:r w:rsidRPr="002B5E7B">
        <w:rPr>
          <w:rFonts w:ascii="Times New Roman" w:eastAsia="楷体" w:hAnsi="Times New Roman"/>
          <w:w w:val="104"/>
        </w:rPr>
        <w:t>山东卷</w:t>
      </w:r>
      <w:r w:rsidRPr="002B5E7B">
        <w:rPr>
          <w:rFonts w:ascii="Times New Roman" w:hAnsi="Times New Roman"/>
          <w:w w:val="104"/>
        </w:rPr>
        <w:t>·9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一列简谐横波沿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轴传播，平衡位置位于坐标原点</w:t>
      </w:r>
      <w:r w:rsidRPr="002B5E7B">
        <w:rPr>
          <w:rFonts w:ascii="Times New Roman" w:hAnsi="Times New Roman"/>
          <w:i/>
          <w:w w:val="104"/>
        </w:rPr>
        <w:t>O</w:t>
      </w:r>
      <w:r w:rsidRPr="002B5E7B">
        <w:rPr>
          <w:rFonts w:ascii="Times New Roman" w:hAnsi="Times New Roman"/>
          <w:w w:val="104"/>
        </w:rPr>
        <w:t>的质点振动图像如图所示。当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=7 s</w:t>
      </w:r>
      <w:r w:rsidRPr="002B5E7B">
        <w:rPr>
          <w:rFonts w:ascii="Times New Roman" w:hAnsi="Times New Roman"/>
          <w:w w:val="104"/>
        </w:rPr>
        <w:t>时，简谐波的波动图像可能正确的是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2E6D177" wp14:editId="0BFE8838">
            <wp:extent cx="1295400" cy="827405"/>
            <wp:effectExtent l="0" t="0" r="0" b="0"/>
            <wp:docPr id="2116" name="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EBC727C" wp14:editId="5E80C3FB">
            <wp:extent cx="2628900" cy="789305"/>
            <wp:effectExtent l="0" t="0" r="0" b="0"/>
            <wp:docPr id="2117" name="image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9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CEB5239" wp14:editId="3ABE069C">
            <wp:extent cx="2628900" cy="827405"/>
            <wp:effectExtent l="0" t="0" r="0" b="0"/>
            <wp:docPr id="2118" name="image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AC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由振动图像可知，周期为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=12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，振幅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=20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  <w:r w:rsidRPr="002B5E7B">
        <w:rPr>
          <w:rFonts w:ascii="Times New Roman" w:eastAsia="楷体" w:hAnsi="Times New Roman"/>
        </w:rPr>
        <w:t>，设原点处的质点的振动方程为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sin</w:t>
      </w:r>
      <w:r w:rsidRPr="002B5E7B">
        <w:rPr>
          <w:rFonts w:ascii="Times New Roman" w:eastAsia="楷体" w:hAnsi="Times New Roman"/>
        </w:rPr>
        <w:t xml:space="preserve"> 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φ</w:t>
      </w:r>
      <w:r>
        <w:rPr>
          <w:rFonts w:ascii="Times New Roman" w:eastAsia="楷体" w:hAnsi="Times New Roman"/>
        </w:rPr>
        <w:t>)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将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10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代入，有</w:t>
      </w:r>
      <w:r w:rsidRPr="002B5E7B">
        <w:rPr>
          <w:rFonts w:ascii="Times New Roman" w:hAnsi="Times New Roman"/>
        </w:rPr>
        <w:t>10=20sin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eastAsia="楷体" w:hAnsi="Times New Roman"/>
        </w:rPr>
        <w:t>，解得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=7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时刻</w:t>
      </w:r>
    </w:p>
    <w:p w:rsidR="00487AAE" w:rsidRPr="002B5E7B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hAnsi="Times New Roman"/>
          <w:vertAlign w:val="subscript"/>
        </w:rPr>
        <w:t>7</w:t>
      </w:r>
      <w:r w:rsidRPr="002B5E7B">
        <w:rPr>
          <w:rFonts w:ascii="Times New Roman" w:hAnsi="Times New Roman"/>
        </w:rPr>
        <w:t>=20sin</w:t>
      </w:r>
      <w:r w:rsidRPr="002B5E7B">
        <w:rPr>
          <w:rFonts w:ascii="Times New Roman" w:eastAsia="楷体" w:hAnsi="Times New Roman"/>
        </w:rPr>
        <w:t xml:space="preserve"> 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DD09B3">
        <w:rPr>
          <w:rFonts w:asciiTheme="majorEastAsia" w:eastAsiaTheme="majorEastAsia" w:hAnsiTheme="majorEastAsia"/>
        </w:rPr>
        <w:t>×</w:t>
      </w:r>
      <w:r w:rsidRPr="002B5E7B">
        <w:rPr>
          <w:rFonts w:ascii="Times New Roman" w:hAnsi="Times New Roman"/>
        </w:rPr>
        <w:t>7+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cm=-10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cm</w:t>
      </w:r>
    </w:p>
    <w:p w:rsidR="00487AAE" w:rsidRDefault="00487AAE" w:rsidP="00487AAE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由振动图像可知在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=7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  <w:r w:rsidRPr="002B5E7B">
        <w:rPr>
          <w:rFonts w:ascii="Times New Roman" w:eastAsia="楷体" w:hAnsi="Times New Roman"/>
        </w:rPr>
        <w:t>时刻质点在</w:t>
      </w:r>
      <w:r w:rsidRPr="002B5E7B">
        <w:rPr>
          <w:rFonts w:ascii="Times New Roman" w:hAnsi="Times New Roman"/>
          <w:i/>
        </w:rPr>
        <w:t>y</w:t>
      </w:r>
      <w:r w:rsidRPr="002B5E7B">
        <w:rPr>
          <w:rFonts w:ascii="Times New Roman" w:eastAsia="楷体" w:hAnsi="Times New Roman"/>
        </w:rPr>
        <w:t>轴负半轴向下振动，根据</w:t>
      </w:r>
      <w:r w:rsidRPr="00DD09B3">
        <w:rPr>
          <w:rFonts w:asciiTheme="majorEastAsia" w:eastAsiaTheme="majorEastAsia" w:hAnsiTheme="majorEastAsia"/>
        </w:rPr>
        <w:t>“</w:t>
      </w:r>
      <w:r w:rsidRPr="002B5E7B">
        <w:rPr>
          <w:rFonts w:ascii="Times New Roman" w:eastAsia="楷体" w:hAnsi="Times New Roman"/>
        </w:rPr>
        <w:t>同侧法</w:t>
      </w:r>
      <w:r w:rsidRPr="00DD09B3">
        <w:rPr>
          <w:rFonts w:asciiTheme="majorEastAsia" w:eastAsiaTheme="majorEastAsia" w:hAnsiTheme="majorEastAsia"/>
        </w:rPr>
        <w:t>”</w:t>
      </w:r>
      <w:r w:rsidRPr="002B5E7B">
        <w:rPr>
          <w:rFonts w:ascii="Times New Roman" w:eastAsia="楷体" w:hAnsi="Times New Roman"/>
        </w:rPr>
        <w:t>可判断若波向右传播，则波形如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所示；若波向左传播，则波形如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所示，故选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。</w:t>
      </w:r>
    </w:p>
    <w:sectPr w:rsidR="00487AA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0BE" w:rsidRDefault="00E310BE" w:rsidP="006C537E">
      <w:pPr>
        <w:pStyle w:val="a3"/>
      </w:pPr>
      <w:r>
        <w:separator/>
      </w:r>
    </w:p>
  </w:endnote>
  <w:endnote w:type="continuationSeparator" w:id="0">
    <w:p w:rsidR="00E310BE" w:rsidRDefault="00E310B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0BE" w:rsidRDefault="00E310BE">
      <w:pPr>
        <w:pStyle w:val="a3"/>
      </w:pPr>
      <w:r>
        <w:separator/>
      </w:r>
    </w:p>
  </w:footnote>
  <w:footnote w:type="continuationSeparator" w:id="0">
    <w:p w:rsidR="00E310BE" w:rsidRDefault="00E310B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87AAE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10BE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f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575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2026-03-12T02:01:00Z</dcterms:modified>
</cp:coreProperties>
</file>